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D9" w:rsidRPr="008A69D9" w:rsidRDefault="00584C8C" w:rsidP="00BC6A82">
      <w:pPr>
        <w:pStyle w:val="Nagwek2"/>
        <w:spacing w:before="0" w:beforeAutospacing="0" w:after="120" w:afterAutospacing="0" w:line="348" w:lineRule="atLeast"/>
        <w:jc w:val="both"/>
        <w:textAlignment w:val="baseline"/>
        <w:rPr>
          <w:sz w:val="24"/>
          <w:szCs w:val="24"/>
        </w:rPr>
      </w:pPr>
      <w:bookmarkStart w:id="0" w:name="_GoBack"/>
      <w:bookmarkEnd w:id="0"/>
      <w:r w:rsidRPr="00B85D74">
        <w:rPr>
          <w:sz w:val="24"/>
          <w:szCs w:val="24"/>
        </w:rPr>
        <w:t xml:space="preserve">Klauzula informacyjna </w:t>
      </w:r>
      <w:r w:rsidR="001D2C4F">
        <w:rPr>
          <w:sz w:val="24"/>
          <w:szCs w:val="24"/>
        </w:rPr>
        <w:t>–</w:t>
      </w:r>
      <w:r w:rsidR="00096723" w:rsidRPr="00096723">
        <w:t xml:space="preserve"> </w:t>
      </w:r>
      <w:r w:rsidR="00CF7BC8">
        <w:rPr>
          <w:sz w:val="24"/>
          <w:szCs w:val="24"/>
        </w:rPr>
        <w:t xml:space="preserve">Deklaracja na podatek </w:t>
      </w:r>
      <w:r w:rsidR="00FB065A">
        <w:rPr>
          <w:sz w:val="24"/>
          <w:szCs w:val="24"/>
        </w:rPr>
        <w:t xml:space="preserve">od </w:t>
      </w:r>
      <w:r w:rsidR="00EC2EA5">
        <w:rPr>
          <w:sz w:val="24"/>
          <w:szCs w:val="24"/>
        </w:rPr>
        <w:t>środków transportu</w:t>
      </w:r>
      <w:r w:rsidR="00096723">
        <w:t xml:space="preserve"> </w:t>
      </w:r>
    </w:p>
    <w:p w:rsidR="00584C8C" w:rsidRPr="008F044A" w:rsidRDefault="00584C8C" w:rsidP="00DF268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044A">
        <w:rPr>
          <w:rFonts w:ascii="Times New Roman" w:eastAsia="Times New Roman" w:hAnsi="Times New Roman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i w sprawie swobodnego przepływu takich danych oraz uchylenia dyrektywy 95/46/WE (4.5.2016 L 119/38 Dziennik Urzędowy Unii Europejskiej PL</w:t>
      </w:r>
      <w:r w:rsidR="00096723" w:rsidRPr="008F044A">
        <w:rPr>
          <w:rFonts w:ascii="Times New Roman" w:eastAsia="Times New Roman" w:hAnsi="Times New Roman"/>
          <w:sz w:val="24"/>
          <w:szCs w:val="24"/>
          <w:lang w:eastAsia="pl-PL"/>
        </w:rPr>
        <w:t>) informuję</w:t>
      </w:r>
      <w:r w:rsidRPr="008F044A">
        <w:rPr>
          <w:rFonts w:ascii="Times New Roman" w:eastAsia="Times New Roman" w:hAnsi="Times New Roman"/>
          <w:sz w:val="24"/>
          <w:szCs w:val="24"/>
          <w:lang w:eastAsia="pl-PL"/>
        </w:rPr>
        <w:t>, że:</w:t>
      </w:r>
    </w:p>
    <w:p w:rsidR="00584C8C" w:rsidRPr="00867222" w:rsidRDefault="00584C8C" w:rsidP="00584C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5806" w:rsidRPr="00604FB3" w:rsidRDefault="00EE5806" w:rsidP="00EE58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04FB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Administratorem Pani/Pana </w:t>
      </w:r>
      <w:r w:rsidRPr="004C034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danych osobowych jest</w:t>
      </w:r>
      <w:r w:rsidR="004C034E" w:rsidRPr="004C034E">
        <w:rPr>
          <w:rStyle w:val="5yl5"/>
          <w:rFonts w:ascii="Times New Roman" w:hAnsi="Times New Roman"/>
        </w:rPr>
        <w:t xml:space="preserve"> Gmina Knyszyn z siedzibą w Knyszynie przy ulicy Rynek 39 reprezentowana przez Burmistrza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EE5806" w:rsidRDefault="00EE5806" w:rsidP="00EE58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4FB3">
        <w:rPr>
          <w:rFonts w:ascii="Times New Roman" w:eastAsia="Times New Roman" w:hAnsi="Times New Roman"/>
          <w:sz w:val="24"/>
          <w:szCs w:val="24"/>
          <w:lang w:eastAsia="pl-PL"/>
        </w:rPr>
        <w:t>Kontakt z Inspektorem Ochrony Danych możliwy jest pod adresem email:</w:t>
      </w:r>
      <w:r w:rsidRPr="007B44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hyperlink r:id="rId5" w:history="1">
        <w:r w:rsidR="004C034E" w:rsidRPr="007B440B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u w:val="none"/>
            <w:lang w:eastAsia="pl-PL"/>
          </w:rPr>
          <w:t>iod@knyszyn.pl</w:t>
        </w:r>
      </w:hyperlink>
    </w:p>
    <w:p w:rsidR="00584C8C" w:rsidRPr="0019236D" w:rsidRDefault="008E6EE5" w:rsidP="001923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0C50">
        <w:rPr>
          <w:rFonts w:ascii="Times New Roman" w:eastAsia="Times New Roman" w:hAnsi="Times New Roman"/>
          <w:sz w:val="24"/>
          <w:szCs w:val="24"/>
        </w:rPr>
        <w:t xml:space="preserve">Pana/Pani dane osobowe będą przetwarzane na podstawie Pana/Pani zgody zgodnie z art. 6 ust. 1 lit. a </w:t>
      </w:r>
      <w:r>
        <w:rPr>
          <w:rFonts w:ascii="Times New Roman" w:eastAsia="Times New Roman" w:hAnsi="Times New Roman"/>
          <w:sz w:val="24"/>
          <w:szCs w:val="24"/>
        </w:rPr>
        <w:t xml:space="preserve">oraz na podstawie </w:t>
      </w:r>
      <w:r w:rsidRPr="0019236D">
        <w:rPr>
          <w:rFonts w:ascii="Times New Roman" w:eastAsia="Times New Roman" w:hAnsi="Times New Roman"/>
          <w:sz w:val="24"/>
          <w:szCs w:val="24"/>
        </w:rPr>
        <w:t xml:space="preserve">art. 6 ust. 1 lit. c </w:t>
      </w:r>
      <w:r w:rsidRPr="00C20C50">
        <w:rPr>
          <w:rFonts w:ascii="Times New Roman" w:eastAsia="Times New Roman" w:hAnsi="Times New Roman"/>
          <w:sz w:val="24"/>
          <w:szCs w:val="24"/>
        </w:rPr>
        <w:t xml:space="preserve">ogólnego </w:t>
      </w:r>
      <w:r w:rsidRPr="00CF7BC8">
        <w:rPr>
          <w:rFonts w:ascii="Times New Roman" w:eastAsia="Times New Roman" w:hAnsi="Times New Roman"/>
          <w:sz w:val="24"/>
          <w:szCs w:val="24"/>
        </w:rPr>
        <w:t xml:space="preserve">rozporządzenie j/w przetwarzanie jest niezbędne do wypełnienia obowiązku prawnego </w:t>
      </w:r>
      <w:r w:rsidRPr="00EC2EA5">
        <w:rPr>
          <w:rFonts w:ascii="Times New Roman" w:eastAsia="Times New Roman" w:hAnsi="Times New Roman"/>
          <w:sz w:val="24"/>
          <w:szCs w:val="24"/>
        </w:rPr>
        <w:t xml:space="preserve">ciążącego na administratorze w związku z </w:t>
      </w:r>
      <w:r w:rsidR="00CF7BC8" w:rsidRPr="00EC2EA5">
        <w:rPr>
          <w:rFonts w:ascii="Times New Roman" w:hAnsi="Times New Roman"/>
          <w:sz w:val="24"/>
          <w:szCs w:val="24"/>
        </w:rPr>
        <w:t>Ustawą z dnia 29 sierpnia 1997 r. Ordynacja podatkowa</w:t>
      </w:r>
      <w:r w:rsidR="00DD3787" w:rsidRPr="00EC2EA5">
        <w:rPr>
          <w:rFonts w:ascii="Times New Roman" w:hAnsi="Times New Roman"/>
          <w:sz w:val="24"/>
          <w:szCs w:val="24"/>
        </w:rPr>
        <w:t xml:space="preserve">, </w:t>
      </w:r>
      <w:r w:rsidR="00EC2EA5" w:rsidRPr="00EC2EA5">
        <w:rPr>
          <w:rFonts w:ascii="Times New Roman" w:hAnsi="Times New Roman"/>
          <w:sz w:val="24"/>
          <w:szCs w:val="24"/>
        </w:rPr>
        <w:t>Rozporządzenia Ministra Finansów z dnia 19 listopada 2015 roku w sprawie wzoru deklaracji na podatek od środków transportowych</w:t>
      </w:r>
      <w:r w:rsidR="00EC2EA5" w:rsidRPr="00FB065A">
        <w:rPr>
          <w:rFonts w:ascii="Times New Roman" w:hAnsi="Times New Roman"/>
          <w:sz w:val="24"/>
          <w:szCs w:val="24"/>
        </w:rPr>
        <w:t xml:space="preserve"> </w:t>
      </w:r>
      <w:r w:rsidRPr="00FB065A">
        <w:rPr>
          <w:rFonts w:ascii="Times New Roman" w:hAnsi="Times New Roman"/>
          <w:sz w:val="24"/>
          <w:szCs w:val="24"/>
        </w:rPr>
        <w:t xml:space="preserve">oraz </w:t>
      </w:r>
      <w:r w:rsidR="00EC2EA5">
        <w:rPr>
          <w:rFonts w:ascii="Times New Roman" w:hAnsi="Times New Roman"/>
          <w:sz w:val="24"/>
          <w:szCs w:val="24"/>
        </w:rPr>
        <w:t>Ustawą</w:t>
      </w:r>
      <w:r w:rsidR="00FB065A" w:rsidRPr="00FB065A">
        <w:rPr>
          <w:rFonts w:ascii="Times New Roman" w:hAnsi="Times New Roman"/>
          <w:sz w:val="24"/>
          <w:szCs w:val="24"/>
        </w:rPr>
        <w:t xml:space="preserve"> z dnia 12 stycznia 1991 roku o podatkach i opłatach lokalnych</w:t>
      </w:r>
      <w:r w:rsidR="00CF7BC8" w:rsidRPr="00FB065A">
        <w:rPr>
          <w:rFonts w:ascii="Times New Roman" w:hAnsi="Times New Roman"/>
          <w:sz w:val="24"/>
          <w:szCs w:val="24"/>
        </w:rPr>
        <w:t xml:space="preserve"> w </w:t>
      </w:r>
      <w:r w:rsidRPr="00FB065A">
        <w:rPr>
          <w:rFonts w:ascii="Times New Roman" w:hAnsi="Times New Roman"/>
          <w:sz w:val="24"/>
          <w:szCs w:val="24"/>
        </w:rPr>
        <w:t xml:space="preserve">celu </w:t>
      </w:r>
      <w:r w:rsidR="00CF7BC8" w:rsidRPr="00FB065A">
        <w:rPr>
          <w:rFonts w:ascii="Times New Roman" w:hAnsi="Times New Roman"/>
          <w:sz w:val="24"/>
          <w:szCs w:val="24"/>
        </w:rPr>
        <w:t>przyj</w:t>
      </w:r>
      <w:r w:rsidR="00FB065A" w:rsidRPr="00FB065A">
        <w:rPr>
          <w:rFonts w:ascii="Times New Roman" w:hAnsi="Times New Roman"/>
          <w:sz w:val="24"/>
          <w:szCs w:val="24"/>
        </w:rPr>
        <w:t xml:space="preserve">ęcia deklaracji na podatek od </w:t>
      </w:r>
      <w:r w:rsidR="00EC2EA5">
        <w:rPr>
          <w:rFonts w:ascii="Times New Roman" w:hAnsi="Times New Roman"/>
          <w:sz w:val="24"/>
          <w:szCs w:val="24"/>
        </w:rPr>
        <w:t>transportu</w:t>
      </w:r>
      <w:r w:rsidR="00096723" w:rsidRPr="00CF7BC8">
        <w:rPr>
          <w:rFonts w:ascii="Times New Roman" w:hAnsi="Times New Roman"/>
          <w:sz w:val="24"/>
          <w:szCs w:val="24"/>
        </w:rPr>
        <w:t>.</w:t>
      </w:r>
    </w:p>
    <w:p w:rsidR="00996768" w:rsidRDefault="000E72FC" w:rsidP="009967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Odbiorcami Pana/P</w:t>
      </w:r>
      <w:r w:rsidRPr="00867222">
        <w:rPr>
          <w:rFonts w:ascii="Times New Roman" w:eastAsia="Times New Roman" w:hAnsi="Times New Roman"/>
          <w:sz w:val="24"/>
          <w:szCs w:val="24"/>
          <w:lang w:eastAsia="pl-PL"/>
        </w:rPr>
        <w:t>ani danych osobowych będą wyłącznie podmioty uprawnione do uzyskania danych osobowych na podstawie przepisów prawa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podmioty, które będą przetwarzały Pana/Pani dane osobowe w imieniu Administratora na postawie zawartej z Administratorem umowy powierzenia przetwarzania danych osobowych (tj. podmioty przetwarzające).</w:t>
      </w:r>
    </w:p>
    <w:p w:rsidR="006F0BD5" w:rsidRPr="00C974E9" w:rsidRDefault="006F0BD5" w:rsidP="006F0B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6768">
        <w:rPr>
          <w:rFonts w:ascii="Times New Roman" w:eastAsia="Times New Roman" w:hAnsi="Times New Roman"/>
          <w:sz w:val="24"/>
          <w:szCs w:val="24"/>
          <w:lang w:eastAsia="pl-PL"/>
        </w:rPr>
        <w:t xml:space="preserve">Pana/Pani dane osobowe </w:t>
      </w:r>
      <w:r w:rsidR="00096723" w:rsidRPr="00996768">
        <w:rPr>
          <w:rFonts w:ascii="Times New Roman" w:eastAsia="Times New Roman" w:hAnsi="Times New Roman"/>
          <w:sz w:val="24"/>
          <w:szCs w:val="24"/>
          <w:lang w:eastAsia="pl-PL"/>
        </w:rPr>
        <w:t xml:space="preserve">będą </w:t>
      </w:r>
      <w:r w:rsidR="00096723">
        <w:rPr>
          <w:rFonts w:ascii="Times New Roman" w:hAnsi="Times New Roman"/>
          <w:sz w:val="24"/>
          <w:szCs w:val="24"/>
        </w:rPr>
        <w:t>przechowywane</w:t>
      </w:r>
      <w:r>
        <w:rPr>
          <w:rFonts w:ascii="Times New Roman" w:hAnsi="Times New Roman"/>
          <w:sz w:val="24"/>
          <w:szCs w:val="24"/>
        </w:rPr>
        <w:t xml:space="preserve"> przez okres wynikający</w:t>
      </w:r>
      <w:r w:rsidRPr="00996768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przepisów ustawy z dnia 14 lipca 1983 r. o narodowym zasobie archiwalnym i </w:t>
      </w:r>
      <w:r w:rsidRPr="000E344A">
        <w:rPr>
          <w:rFonts w:ascii="Times New Roman" w:hAnsi="Times New Roman"/>
          <w:sz w:val="24"/>
          <w:szCs w:val="24"/>
          <w:shd w:val="clear" w:color="auto" w:fill="FFFFFF"/>
        </w:rPr>
        <w:t xml:space="preserve">archiwach </w:t>
      </w:r>
      <w:r w:rsidRPr="000E344A">
        <w:rPr>
          <w:rFonts w:ascii="Times New Roman" w:hAnsi="Times New Roman"/>
          <w:sz w:val="24"/>
          <w:szCs w:val="24"/>
        </w:rPr>
        <w:t>oraz instrukcji archiwalnej stanowiącej załącznik nr 6 do Rozporządzenia Prezesa Rady Ministr</w:t>
      </w:r>
      <w:r w:rsidRPr="00996768">
        <w:rPr>
          <w:rFonts w:ascii="Times New Roman" w:hAnsi="Times New Roman"/>
          <w:sz w:val="24"/>
          <w:szCs w:val="24"/>
        </w:rPr>
        <w:t>ów z dnia 18 stycznia 2011 r. w sprawie instrukcji kancelaryjnej, jednolitych rzeczowych wykazów akt oraz instrukcji w sprawie organizacji i zakresu</w:t>
      </w:r>
      <w:r>
        <w:rPr>
          <w:rFonts w:ascii="Times New Roman" w:hAnsi="Times New Roman"/>
          <w:sz w:val="24"/>
          <w:szCs w:val="24"/>
        </w:rPr>
        <w:t xml:space="preserve"> działania archiwów zakładowych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EE5806" w:rsidRPr="002F1599" w:rsidRDefault="00EE5806" w:rsidP="00EE58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Posiada Pan/Pani prawo do </w:t>
      </w:r>
      <w:r w:rsidRPr="002F1599">
        <w:rPr>
          <w:rFonts w:ascii="Times New Roman" w:eastAsia="Times New Roman" w:hAnsi="Times New Roman"/>
          <w:sz w:val="24"/>
          <w:szCs w:val="24"/>
          <w:lang w:eastAsia="pl-PL"/>
        </w:rPr>
        <w:t>żądania od Administratora dostępu do danych osobowych, na podstawie art. 15 RODO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z zastrzeżeniem przepisów prawa przysługuje Panu/Pani prawo do:</w:t>
      </w:r>
    </w:p>
    <w:p w:rsidR="00EE5806" w:rsidRDefault="00EE5806" w:rsidP="00EE5806">
      <w:pPr>
        <w:pStyle w:val="Akapitzlist"/>
        <w:numPr>
          <w:ilvl w:val="0"/>
          <w:numId w:val="7"/>
        </w:numPr>
        <w:shd w:val="clear" w:color="auto" w:fill="FFFFFF"/>
        <w:spacing w:after="160" w:line="259" w:lineRule="auto"/>
        <w:ind w:left="1276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3A7A">
        <w:rPr>
          <w:rFonts w:ascii="Times New Roman" w:eastAsia="Times New Roman" w:hAnsi="Times New Roman"/>
          <w:sz w:val="24"/>
          <w:szCs w:val="24"/>
          <w:lang w:eastAsia="pl-PL"/>
        </w:rPr>
        <w:t>sprostowania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danych osobowych, na podstawie art. 16 RODO</w:t>
      </w:r>
      <w:r w:rsidRPr="00AA3A7A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EE5806" w:rsidRDefault="00EE5806" w:rsidP="00EE5806">
      <w:pPr>
        <w:pStyle w:val="Akapitzlist"/>
        <w:numPr>
          <w:ilvl w:val="0"/>
          <w:numId w:val="7"/>
        </w:numPr>
        <w:shd w:val="clear" w:color="auto" w:fill="FFFFFF"/>
        <w:spacing w:after="160" w:line="259" w:lineRule="auto"/>
        <w:ind w:left="1276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3A7A">
        <w:rPr>
          <w:rFonts w:ascii="Times New Roman" w:eastAsia="Times New Roman" w:hAnsi="Times New Roman"/>
          <w:sz w:val="24"/>
          <w:szCs w:val="24"/>
          <w:lang w:eastAsia="pl-PL"/>
        </w:rPr>
        <w:t>usunięcia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danych, na postawie art. 17 RODO,</w:t>
      </w:r>
    </w:p>
    <w:p w:rsidR="00EE5806" w:rsidRPr="00AA3A7A" w:rsidRDefault="00EE5806" w:rsidP="00EE5806">
      <w:pPr>
        <w:pStyle w:val="Akapitzlist"/>
        <w:numPr>
          <w:ilvl w:val="0"/>
          <w:numId w:val="7"/>
        </w:numPr>
        <w:shd w:val="clear" w:color="auto" w:fill="FFFFFF"/>
        <w:spacing w:after="160" w:line="259" w:lineRule="auto"/>
        <w:ind w:left="1276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3A7A">
        <w:rPr>
          <w:rFonts w:ascii="Times New Roman" w:eastAsia="Times New Roman" w:hAnsi="Times New Roman"/>
          <w:sz w:val="24"/>
          <w:szCs w:val="24"/>
          <w:lang w:eastAsia="pl-PL"/>
        </w:rPr>
        <w:t>ograniczenia przetwarzania danych osobowych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na podstawie art. 18 RODO</w:t>
      </w:r>
      <w:r w:rsidRPr="00AA3A7A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E5806" w:rsidRDefault="00EE5806" w:rsidP="00EE5806">
      <w:pPr>
        <w:pStyle w:val="Akapitzlist"/>
        <w:numPr>
          <w:ilvl w:val="0"/>
          <w:numId w:val="7"/>
        </w:numPr>
        <w:shd w:val="clear" w:color="auto" w:fill="FFFFFF"/>
        <w:spacing w:after="160" w:line="259" w:lineRule="auto"/>
        <w:ind w:left="1276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3A7A">
        <w:rPr>
          <w:rFonts w:ascii="Times New Roman" w:eastAsia="Times New Roman" w:hAnsi="Times New Roman"/>
          <w:sz w:val="24"/>
          <w:szCs w:val="24"/>
          <w:lang w:eastAsia="pl-PL"/>
        </w:rPr>
        <w:t>przenoszenia danych</w:t>
      </w:r>
      <w:r w:rsidR="00096723" w:rsidRPr="00AA3A7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096723">
        <w:rPr>
          <w:rFonts w:ascii="Times New Roman" w:eastAsia="Times New Roman" w:hAnsi="Times New Roman"/>
          <w:sz w:val="24"/>
          <w:szCs w:val="24"/>
          <w:lang w:eastAsia="pl-PL"/>
        </w:rPr>
        <w:t xml:space="preserve">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podstawie art. 20 RODO,</w:t>
      </w:r>
    </w:p>
    <w:p w:rsidR="00EE5806" w:rsidRPr="00850338" w:rsidRDefault="00EE5806" w:rsidP="00EE5806">
      <w:pPr>
        <w:pStyle w:val="Akapitzlist"/>
        <w:numPr>
          <w:ilvl w:val="0"/>
          <w:numId w:val="7"/>
        </w:numPr>
        <w:shd w:val="clear" w:color="auto" w:fill="FFFFFF"/>
        <w:spacing w:after="160" w:line="259" w:lineRule="auto"/>
        <w:ind w:left="1276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338">
        <w:rPr>
          <w:rFonts w:ascii="Times New Roman" w:eastAsia="Times New Roman" w:hAnsi="Times New Roman"/>
          <w:sz w:val="24"/>
          <w:szCs w:val="24"/>
          <w:lang w:eastAsia="pl-PL"/>
        </w:rPr>
        <w:t xml:space="preserve">cofnięcia zgody na przetwarzanie danych osobowych </w:t>
      </w:r>
      <w:r w:rsidRPr="00850338">
        <w:rPr>
          <w:rFonts w:ascii="Times New Roman" w:hAnsi="Times New Roman"/>
          <w:sz w:val="24"/>
          <w:szCs w:val="24"/>
        </w:rPr>
        <w:t>w przypadku przetwarzania danych osobowych na podstawie art. 7 RODO. Wycofanie zgody nie wpływa na zgodność z prawem przetwarzania, którego dokonano na podstawie zgody przed jej cofnięciem.</w:t>
      </w:r>
    </w:p>
    <w:p w:rsidR="00AA3A7A" w:rsidRPr="000E72FC" w:rsidRDefault="000E72FC" w:rsidP="000E72FC">
      <w:pPr>
        <w:pStyle w:val="Akapitzlist"/>
        <w:numPr>
          <w:ilvl w:val="0"/>
          <w:numId w:val="1"/>
        </w:numPr>
        <w:shd w:val="clear" w:color="auto" w:fill="FFFFFF"/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>W przypadku uznania, iż przetwarzanie przez Administratora</w:t>
      </w:r>
      <w:r w:rsidR="004E18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Pani/Pana</w:t>
      </w:r>
      <w:r w:rsidRPr="0080224C">
        <w:rPr>
          <w:rFonts w:ascii="Times New Roman" w:hAnsi="Times New Roman"/>
          <w:color w:val="000000"/>
          <w:sz w:val="24"/>
          <w:szCs w:val="24"/>
        </w:rPr>
        <w:t xml:space="preserve"> danych osobowych narusza przepisy RODO przysługuje Pani/Panu prawo</w:t>
      </w:r>
      <w:r w:rsidR="004E18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224C">
        <w:rPr>
          <w:rFonts w:ascii="Times New Roman" w:eastAsia="Times New Roman" w:hAnsi="Times New Roman"/>
          <w:sz w:val="24"/>
          <w:szCs w:val="24"/>
          <w:lang w:eastAsia="pl-PL"/>
        </w:rPr>
        <w:t xml:space="preserve">wniesienia skargi do organu </w:t>
      </w:r>
      <w:r w:rsidR="00096723" w:rsidRPr="0080224C">
        <w:rPr>
          <w:rFonts w:ascii="Times New Roman" w:eastAsia="Times New Roman" w:hAnsi="Times New Roman"/>
          <w:sz w:val="24"/>
          <w:szCs w:val="24"/>
          <w:lang w:eastAsia="pl-PL"/>
        </w:rPr>
        <w:t>nadzorczego, którym</w:t>
      </w:r>
      <w:r w:rsidRPr="0080224C">
        <w:rPr>
          <w:rFonts w:ascii="Times New Roman" w:eastAsia="Times New Roman" w:hAnsi="Times New Roman"/>
          <w:sz w:val="24"/>
          <w:szCs w:val="24"/>
          <w:lang w:eastAsia="pl-PL"/>
        </w:rPr>
        <w:t xml:space="preserve"> jest Prezes Urzędu Ochrony Danych Osobowych z siedzibą przy ul. Stawki 2, 00-193 Warszawa.</w:t>
      </w:r>
    </w:p>
    <w:p w:rsidR="00AA3A7A" w:rsidRDefault="00AA3A7A" w:rsidP="00584C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3A7A">
        <w:rPr>
          <w:rFonts w:ascii="Times New Roman" w:eastAsia="Times New Roman" w:hAnsi="Times New Roman"/>
          <w:sz w:val="24"/>
          <w:szCs w:val="24"/>
          <w:lang w:eastAsia="pl-PL"/>
        </w:rPr>
        <w:t>Pani/Pana dane nie będą przetwarzane w sposób zautomatyzowany i nie będą podlegały zautomatyzowanemu profilowaniu.</w:t>
      </w:r>
    </w:p>
    <w:p w:rsidR="005F38E9" w:rsidRDefault="00F2645A" w:rsidP="005F38E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787D">
        <w:rPr>
          <w:rFonts w:ascii="Times New Roman" w:eastAsia="Times New Roman" w:hAnsi="Times New Roman"/>
          <w:sz w:val="24"/>
          <w:szCs w:val="24"/>
          <w:lang w:eastAsia="pl-PL"/>
        </w:rPr>
        <w:t>Dane osobowe nie będą przekazywane do państwa trzeciego/organizac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ji </w:t>
      </w:r>
      <w:r w:rsidRPr="0073787D">
        <w:rPr>
          <w:rFonts w:ascii="Times New Roman" w:eastAsia="Times New Roman" w:hAnsi="Times New Roman"/>
          <w:sz w:val="24"/>
          <w:szCs w:val="24"/>
          <w:lang w:eastAsia="pl-PL"/>
        </w:rPr>
        <w:t>międzynarodowej.</w:t>
      </w:r>
    </w:p>
    <w:p w:rsidR="00584C8C" w:rsidRPr="005F38E9" w:rsidRDefault="00D159BC" w:rsidP="005F38E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38E9">
        <w:rPr>
          <w:rFonts w:ascii="Times New Roman" w:eastAsia="Times New Roman" w:hAnsi="Times New Roman"/>
          <w:sz w:val="24"/>
          <w:szCs w:val="24"/>
          <w:lang w:eastAsia="pl-PL"/>
        </w:rPr>
        <w:t xml:space="preserve">Podanie danych osobowych jest niezbędne do realizacji w/w celu. Niepodanie danych osobowych uniemożliwi realizację zadań ustawowych, w tym </w:t>
      </w:r>
      <w:r w:rsidR="005F38E9" w:rsidRPr="005F38E9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realizację </w:t>
      </w:r>
      <w:r w:rsidR="005F38E9">
        <w:rPr>
          <w:rFonts w:ascii="Times New Roman" w:eastAsia="Times New Roman" w:hAnsi="Times New Roman"/>
          <w:sz w:val="24"/>
          <w:szCs w:val="24"/>
          <w:lang w:eastAsia="pl-PL"/>
        </w:rPr>
        <w:t xml:space="preserve">w/w </w:t>
      </w:r>
      <w:r w:rsidR="005F38E9" w:rsidRPr="005F38E9">
        <w:rPr>
          <w:rFonts w:ascii="Times New Roman" w:eastAsia="Times New Roman" w:hAnsi="Times New Roman"/>
          <w:sz w:val="24"/>
          <w:szCs w:val="24"/>
          <w:lang w:eastAsia="pl-PL"/>
        </w:rPr>
        <w:t>wniosku</w:t>
      </w:r>
      <w:r w:rsidR="00584C8C" w:rsidRPr="005F38E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C5AA5" w:rsidRDefault="00CC5AA5" w:rsidP="00CC5AA5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25558" w:rsidRDefault="00225558" w:rsidP="00225558">
      <w:pPr>
        <w:pStyle w:val="Akapitzlis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558" w:rsidRDefault="00225558" w:rsidP="00225558">
      <w:pPr>
        <w:pStyle w:val="Akapitzlis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…….…………………………………</w:t>
      </w:r>
    </w:p>
    <w:p w:rsidR="00225558" w:rsidRDefault="00E45397" w:rsidP="007B440B">
      <w:pPr>
        <w:pStyle w:val="Akapitzlist"/>
        <w:spacing w:after="0" w:line="240" w:lineRule="auto"/>
        <w:ind w:left="5676" w:firstLine="69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</w:t>
      </w:r>
      <w:r w:rsidR="00225558">
        <w:rPr>
          <w:rFonts w:ascii="Times New Roman" w:hAnsi="Times New Roman"/>
          <w:sz w:val="24"/>
          <w:szCs w:val="24"/>
        </w:rPr>
        <w:t xml:space="preserve"> czytelny podpis</w:t>
      </w:r>
    </w:p>
    <w:sectPr w:rsidR="00225558" w:rsidSect="00633679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956C8"/>
    <w:multiLevelType w:val="hybridMultilevel"/>
    <w:tmpl w:val="E872E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45191"/>
    <w:multiLevelType w:val="hybridMultilevel"/>
    <w:tmpl w:val="96A4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4DB3"/>
    <w:multiLevelType w:val="hybridMultilevel"/>
    <w:tmpl w:val="32CE8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52EB8"/>
    <w:multiLevelType w:val="multilevel"/>
    <w:tmpl w:val="F26A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120EC2"/>
    <w:multiLevelType w:val="hybridMultilevel"/>
    <w:tmpl w:val="957A1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34618"/>
    <w:multiLevelType w:val="hybridMultilevel"/>
    <w:tmpl w:val="79564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61C44"/>
    <w:multiLevelType w:val="hybridMultilevel"/>
    <w:tmpl w:val="96A4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8C"/>
    <w:rsid w:val="0007300E"/>
    <w:rsid w:val="00096723"/>
    <w:rsid w:val="000B1F43"/>
    <w:rsid w:val="000C093B"/>
    <w:rsid w:val="000C5F63"/>
    <w:rsid w:val="000E72FC"/>
    <w:rsid w:val="001477BB"/>
    <w:rsid w:val="001538F0"/>
    <w:rsid w:val="001861C6"/>
    <w:rsid w:val="0019236D"/>
    <w:rsid w:val="001A1FE3"/>
    <w:rsid w:val="001D2C4F"/>
    <w:rsid w:val="00225558"/>
    <w:rsid w:val="00233D1D"/>
    <w:rsid w:val="00314667"/>
    <w:rsid w:val="003E2CA8"/>
    <w:rsid w:val="003F2542"/>
    <w:rsid w:val="003F4128"/>
    <w:rsid w:val="003F75A0"/>
    <w:rsid w:val="0040417F"/>
    <w:rsid w:val="004C034E"/>
    <w:rsid w:val="004C7317"/>
    <w:rsid w:val="004E1883"/>
    <w:rsid w:val="004F0E8D"/>
    <w:rsid w:val="00501689"/>
    <w:rsid w:val="00584C8C"/>
    <w:rsid w:val="00592C9B"/>
    <w:rsid w:val="005B0E4A"/>
    <w:rsid w:val="005F38E9"/>
    <w:rsid w:val="00600DE6"/>
    <w:rsid w:val="00633679"/>
    <w:rsid w:val="0064306B"/>
    <w:rsid w:val="006562BD"/>
    <w:rsid w:val="006F0BD5"/>
    <w:rsid w:val="00710C30"/>
    <w:rsid w:val="00717B81"/>
    <w:rsid w:val="00755DED"/>
    <w:rsid w:val="007B440B"/>
    <w:rsid w:val="007B66D2"/>
    <w:rsid w:val="007B72D5"/>
    <w:rsid w:val="007C6402"/>
    <w:rsid w:val="007D31FC"/>
    <w:rsid w:val="007F4954"/>
    <w:rsid w:val="008454E1"/>
    <w:rsid w:val="0087749C"/>
    <w:rsid w:val="008A69D9"/>
    <w:rsid w:val="008D28E3"/>
    <w:rsid w:val="008E6EE5"/>
    <w:rsid w:val="00911EEC"/>
    <w:rsid w:val="00993B58"/>
    <w:rsid w:val="00996768"/>
    <w:rsid w:val="009C22A7"/>
    <w:rsid w:val="009E2D3E"/>
    <w:rsid w:val="00A70595"/>
    <w:rsid w:val="00AA3A7A"/>
    <w:rsid w:val="00AA5B95"/>
    <w:rsid w:val="00AF1AE2"/>
    <w:rsid w:val="00B85289"/>
    <w:rsid w:val="00B85D74"/>
    <w:rsid w:val="00BB0470"/>
    <w:rsid w:val="00BC6A82"/>
    <w:rsid w:val="00BE712A"/>
    <w:rsid w:val="00C14421"/>
    <w:rsid w:val="00C82AE2"/>
    <w:rsid w:val="00C974E9"/>
    <w:rsid w:val="00CA01A4"/>
    <w:rsid w:val="00CA46B6"/>
    <w:rsid w:val="00CB1189"/>
    <w:rsid w:val="00CC5AA5"/>
    <w:rsid w:val="00CF7BC8"/>
    <w:rsid w:val="00D130C7"/>
    <w:rsid w:val="00D159BC"/>
    <w:rsid w:val="00D6005C"/>
    <w:rsid w:val="00DA459E"/>
    <w:rsid w:val="00DD3787"/>
    <w:rsid w:val="00DF2687"/>
    <w:rsid w:val="00E45397"/>
    <w:rsid w:val="00EC2EA5"/>
    <w:rsid w:val="00ED72A9"/>
    <w:rsid w:val="00EE5806"/>
    <w:rsid w:val="00EF3862"/>
    <w:rsid w:val="00F2645A"/>
    <w:rsid w:val="00F364C0"/>
    <w:rsid w:val="00F83C4C"/>
    <w:rsid w:val="00FA7646"/>
    <w:rsid w:val="00FB0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33D51-3775-4343-AD78-629864F0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C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85D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C8C"/>
    <w:pPr>
      <w:ind w:left="720"/>
      <w:contextualSpacing/>
    </w:pPr>
  </w:style>
  <w:style w:type="character" w:styleId="Hipercze">
    <w:name w:val="Hyperlink"/>
    <w:uiPriority w:val="99"/>
    <w:unhideWhenUsed/>
    <w:rsid w:val="00D130C7"/>
    <w:rPr>
      <w:color w:val="0000FF"/>
      <w:u w:val="single"/>
    </w:rPr>
  </w:style>
  <w:style w:type="character" w:styleId="Uwydatnienie">
    <w:name w:val="Emphasis"/>
    <w:uiPriority w:val="20"/>
    <w:qFormat/>
    <w:rsid w:val="00996768"/>
    <w:rPr>
      <w:i/>
      <w:iCs/>
    </w:rPr>
  </w:style>
  <w:style w:type="character" w:customStyle="1" w:styleId="fn-ref">
    <w:name w:val="fn-ref"/>
    <w:basedOn w:val="Domylnaczcionkaakapitu"/>
    <w:rsid w:val="00996768"/>
  </w:style>
  <w:style w:type="character" w:customStyle="1" w:styleId="Absatz-Standardschriftart">
    <w:name w:val="Absatz-Standardschriftart"/>
    <w:rsid w:val="005F38E9"/>
  </w:style>
  <w:style w:type="character" w:customStyle="1" w:styleId="Nagwek2Znak">
    <w:name w:val="Nagłówek 2 Znak"/>
    <w:link w:val="Nagwek2"/>
    <w:uiPriority w:val="9"/>
    <w:rsid w:val="00B85D7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5yl5">
    <w:name w:val="_5yl5"/>
    <w:basedOn w:val="Domylnaczcionkaakapitu"/>
    <w:rsid w:val="004C7317"/>
  </w:style>
  <w:style w:type="character" w:styleId="Pogrubienie">
    <w:name w:val="Strong"/>
    <w:basedOn w:val="Domylnaczcionkaakapitu"/>
    <w:uiPriority w:val="22"/>
    <w:qFormat/>
    <w:rsid w:val="00096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5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ny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2850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Links>
    <vt:vector size="12" baseType="variant">
      <vt:variant>
        <vt:i4>393223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http://isap.sejm.gov.pl/DetailsServlet?id=WDU20031621568</vt:lpwstr>
      </vt:variant>
      <vt:variant>
        <vt:lpwstr/>
      </vt:variant>
      <vt:variant>
        <vt:i4>131199</vt:i4>
      </vt:variant>
      <vt:variant>
        <vt:i4>0</vt:i4>
      </vt:variant>
      <vt:variant>
        <vt:i4>0</vt:i4>
      </vt:variant>
      <vt:variant>
        <vt:i4>5</vt:i4>
      </vt:variant>
      <vt:variant>
        <vt:lpwstr>mailto:iod@wuoz.bialystok.pl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Marta Kolakowska</cp:lastModifiedBy>
  <cp:revision>2</cp:revision>
  <dcterms:created xsi:type="dcterms:W3CDTF">2018-07-10T06:29:00Z</dcterms:created>
  <dcterms:modified xsi:type="dcterms:W3CDTF">2018-07-10T06:29:00Z</dcterms:modified>
</cp:coreProperties>
</file>